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805" w:rsidRDefault="008B6805" w:rsidP="0016035E">
      <w:pPr>
        <w:spacing w:line="480" w:lineRule="auto"/>
        <w:jc w:val="both"/>
        <w:rPr>
          <w:rFonts w:ascii="Times New Roman" w:eastAsiaTheme="minorEastAsia" w:hAnsi="Times New Roman" w:cs="Times New Roman"/>
          <w:b/>
          <w:sz w:val="24"/>
        </w:rPr>
      </w:pPr>
      <w:bookmarkStart w:id="0" w:name="_GoBack"/>
      <w:bookmarkEnd w:id="0"/>
    </w:p>
    <w:p w:rsidR="008B6805" w:rsidRDefault="008B6805" w:rsidP="0016035E">
      <w:pPr>
        <w:spacing w:line="480" w:lineRule="auto"/>
        <w:jc w:val="both"/>
        <w:rPr>
          <w:rFonts w:ascii="Times New Roman" w:eastAsiaTheme="minorEastAsia" w:hAnsi="Times New Roman" w:cs="Times New Roman"/>
          <w:b/>
          <w:sz w:val="24"/>
        </w:rPr>
      </w:pPr>
    </w:p>
    <w:p w:rsidR="008B6805" w:rsidRDefault="008B6805" w:rsidP="0016035E">
      <w:pPr>
        <w:spacing w:line="480" w:lineRule="auto"/>
        <w:jc w:val="both"/>
        <w:rPr>
          <w:rFonts w:ascii="Times New Roman" w:eastAsiaTheme="minorEastAsia" w:hAnsi="Times New Roman" w:cs="Times New Roman"/>
          <w:b/>
          <w:sz w:val="24"/>
        </w:rPr>
      </w:pPr>
    </w:p>
    <w:p w:rsidR="008B6805" w:rsidRDefault="008B6805" w:rsidP="0016035E">
      <w:pPr>
        <w:spacing w:line="480" w:lineRule="auto"/>
        <w:jc w:val="both"/>
        <w:rPr>
          <w:rFonts w:ascii="Times New Roman" w:eastAsiaTheme="minorEastAsia" w:hAnsi="Times New Roman" w:cs="Times New Roman"/>
          <w:b/>
          <w:sz w:val="24"/>
        </w:rPr>
      </w:pPr>
    </w:p>
    <w:p w:rsidR="008B6805" w:rsidRDefault="008B6805" w:rsidP="00013CD7">
      <w:pPr>
        <w:spacing w:line="48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Urgent Care Clinics</w:t>
      </w:r>
    </w:p>
    <w:p w:rsidR="008B6805" w:rsidRDefault="008B6805" w:rsidP="00013CD7">
      <w:pPr>
        <w:spacing w:line="48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Institution</w:t>
      </w:r>
    </w:p>
    <w:p w:rsidR="008B6805" w:rsidRDefault="008B6805" w:rsidP="00013CD7">
      <w:pPr>
        <w:spacing w:line="48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Course</w:t>
      </w:r>
    </w:p>
    <w:p w:rsidR="008B6805" w:rsidRDefault="008B6805" w:rsidP="00013CD7">
      <w:pPr>
        <w:spacing w:line="48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Name</w:t>
      </w:r>
    </w:p>
    <w:p w:rsidR="008B6805" w:rsidRDefault="008B6805"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Default="00013CD7" w:rsidP="0016035E">
      <w:pPr>
        <w:spacing w:line="480" w:lineRule="auto"/>
        <w:jc w:val="both"/>
        <w:rPr>
          <w:rFonts w:ascii="Times New Roman" w:eastAsiaTheme="minorEastAsia" w:hAnsi="Times New Roman" w:cs="Times New Roman"/>
          <w:sz w:val="24"/>
        </w:rPr>
      </w:pPr>
    </w:p>
    <w:p w:rsidR="00013CD7" w:rsidRPr="008B6805" w:rsidRDefault="00013CD7" w:rsidP="0016035E">
      <w:pPr>
        <w:spacing w:line="480" w:lineRule="auto"/>
        <w:jc w:val="both"/>
        <w:rPr>
          <w:rFonts w:ascii="Times New Roman" w:eastAsiaTheme="minorEastAsia" w:hAnsi="Times New Roman" w:cs="Times New Roman"/>
          <w:sz w:val="24"/>
        </w:rPr>
      </w:pPr>
    </w:p>
    <w:p w:rsidR="00E603FA" w:rsidRPr="00F50E65" w:rsidRDefault="007B2510" w:rsidP="00C35483">
      <w:pPr>
        <w:spacing w:line="480" w:lineRule="auto"/>
        <w:ind w:firstLine="720"/>
        <w:rPr>
          <w:rFonts w:ascii="Times New Roman" w:eastAsiaTheme="minorEastAsia" w:hAnsi="Times New Roman" w:cs="Times New Roman"/>
          <w:b/>
          <w:sz w:val="24"/>
        </w:rPr>
      </w:pPr>
      <w:r>
        <w:rPr>
          <w:rFonts w:ascii="Times New Roman" w:eastAsiaTheme="minorEastAsia" w:hAnsi="Times New Roman" w:cs="Times New Roman"/>
          <w:b/>
          <w:sz w:val="24"/>
        </w:rPr>
        <w:lastRenderedPageBreak/>
        <w:t>Significance of the Urgent Care Clinics</w:t>
      </w:r>
    </w:p>
    <w:p w:rsidR="008F7F9B" w:rsidRPr="008F7F9B" w:rsidRDefault="008F7F9B" w:rsidP="00C35483">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Urgent Care Clinics are sort of walk-in clinics that are focused on the delivery of ambulatory care that is set-up in a medical facility that is outside of a traditional emergency department. They are dedicated to treating illnesses and/or injuries that require to be catered for with immediate effect, but not serious enough to require an emergency department visit (Pines, 2014). Urgent Care Clinics are differentiated from similar ambulatory healthcare centers such as emergency departments by the available facilities on-site and their scope of conditions that are treated there. </w:t>
      </w:r>
    </w:p>
    <w:p w:rsidR="008F7F9B" w:rsidRPr="008F7F9B" w:rsidRDefault="008F7F9B" w:rsidP="00A576BE">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Urgent Care Clinics should not be mistaken for a replacement of the Emergency Department (ED). The Urgent Care Clinics have been equipped to take care of immediate but not life-threatening situations. Thus, the Urgent Care Clinics have freed the ED rooms resources that can be better spent on true emergency situations. Another importance of the Urgent Care Clinics is that they have worked towards educating patients who pay a visit to such facilities. They educate the patients concerning the benefits of urgent care and the situations or the right time when it is an appropriate option. They are also determined to educate the patients and other people that while urgent care has many merits, it is not the best choice at all times and all situations (Chand, 2013). Additionally, it is not a substitute for the emergency care got from the ED. </w:t>
      </w:r>
    </w:p>
    <w:p w:rsidR="008F7F9B" w:rsidRPr="008F7F9B" w:rsidRDefault="008F7F9B" w:rsidP="00A576BE">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Additionally, Urgent Care Clinics have physicians who are qualified and caring. This is significant since it fosters the confidence to the patients with regard to the qualification of the physicians who are treating them. In almost all centers there are at least one physicians who are present at all time, full-time, and the rest of the physician's practice within the care unit are board certified in a primary specialty. Urgent Care Clinics avails resources and treatments that are found at the primary care physicians' offices and hospitals (Pines, 2014).  Lastly, the Urgent Care Clinics </w:t>
      </w:r>
      <w:r w:rsidRPr="008F7F9B">
        <w:rPr>
          <w:rFonts w:ascii="Times New Roman" w:hAnsi="Times New Roman" w:cs="Times New Roman"/>
          <w:sz w:val="24"/>
        </w:rPr>
        <w:lastRenderedPageBreak/>
        <w:t xml:space="preserve">are determined to treat the patients who visit the facilities very seriously. Many of the Urgent Care Clinics accept all patients. There are those patients who use private insurance to leverage Medicare and Medicaid. In addition, the Urgent Care Clinics provides in advance the patients with clear details concerning pricing structure to those patients who are not covered by any insurance cover. Besides, they make urgent care more affordable and convenient to many of the patients who visit the facilities. The Urgent Care Clinics collaborate with other ambulatory health service facilities such as the Emergency Department, healthcare specialties and primary care physicians in order to work hand-in-hand in providing the patients with high-quality services and better experience whenever they visit such facilities. </w:t>
      </w:r>
    </w:p>
    <w:p w:rsidR="008F7F9B" w:rsidRPr="00196573" w:rsidRDefault="008F7F9B" w:rsidP="00196573">
      <w:pPr>
        <w:spacing w:after="2" w:line="480" w:lineRule="auto"/>
        <w:ind w:firstLine="720"/>
        <w:jc w:val="both"/>
        <w:rPr>
          <w:rFonts w:ascii="Times New Roman" w:hAnsi="Times New Roman" w:cs="Times New Roman"/>
          <w:b/>
          <w:sz w:val="24"/>
        </w:rPr>
      </w:pPr>
      <w:r w:rsidRPr="00196573">
        <w:rPr>
          <w:rFonts w:ascii="Times New Roman" w:hAnsi="Times New Roman" w:cs="Times New Roman"/>
          <w:b/>
          <w:sz w:val="24"/>
        </w:rPr>
        <w:t>Reasons for the Development of Urgent Care Clinics within the Healthcare Sector</w:t>
      </w:r>
    </w:p>
    <w:p w:rsidR="008F7F9B" w:rsidRPr="008F7F9B" w:rsidRDefault="008F7F9B" w:rsidP="00196573">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The Urgent Care Clinics across the United States of America have been staffed by physicians that offer walk-in services to the patients. They major in assisting patients with acute illnesses and injuries. Mostly the cases that are catered for or are reported in the centers are minor sprains, burns, and broken bones. The Urgent Care Clinics were established so that the patients can just walk in and get treated; there is no need to have an appointment in such a facility (Brown, 2014). This has really helped many Americans when they do not plan ahead or if it is the sudden health issue that comes up and causes them concern. The Urgent Care Clinics have flexible hours. They are open all through weekdays, during the day and into the evening, as well as on weekends. Thus, they are a convenient health facility for the people who have a tight schedule; it is convenient to be able to head to the clinic on a lunch hour or even after dinner time. Besides, if it is on the weekend and a person's doctor's office is closed, or the doctor is already fully booked, then there will be no need to wait a day or two to get medical attention (Creswell, 2014). When a patient visits the Urgent Care Clinic, he notes that the wait times are less compared at the other healthcare </w:t>
      </w:r>
      <w:r w:rsidRPr="008F7F9B">
        <w:rPr>
          <w:rFonts w:ascii="Times New Roman" w:hAnsi="Times New Roman" w:cs="Times New Roman"/>
          <w:sz w:val="24"/>
        </w:rPr>
        <w:lastRenderedPageBreak/>
        <w:t xml:space="preserve">facilities. This benefits most of the people who have little time to spare in their days amidst various responsibilities. Urgent Care Clinics are getting established in so many areas around the US in the healthcare industry. They have been set-up in such a way that they provide medical care for non-life-threatening medical conditions.  </w:t>
      </w:r>
    </w:p>
    <w:p w:rsidR="008F7F9B" w:rsidRPr="008F7F9B" w:rsidRDefault="008F7F9B" w:rsidP="00716FB9">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The first Urgent Care Clinic was started in the US in the 1970s. It was set up by emergency physicians. They kicked off with providing basic care for aches, cases of flu, colds, and other small issues. Since their inception into the health care sector, the Urgent Care Clinics have been expanding rapidly such now they have been distributed in many areas within the United States of America (Creswell, 2014). In addition, as they have expanded, they have also been increasing their available treatments by a huge margin. Currently, they can treat several other health issues such as rashes, splints, bites, sprains, strains, cases of flu, colds, burns, cuts, and many more health issues which are not life-threatening to the patient (Brown, 2014).  They are in a position to offer other additional health services such as digital X-rays, STD testing, and physicals. Besides, the Urgent Care Clinics have no foreseeable end to their growth within the health industry. They have been providing treatment options that combined with their cost-effectiveness, and timely care has made them be liked by many people. Thus, they could be said that they will help bring to an end the congestion that is experienced in other healthcare facilities. </w:t>
      </w:r>
    </w:p>
    <w:p w:rsidR="008F7F9B" w:rsidRPr="00716FB9" w:rsidRDefault="008F7F9B" w:rsidP="00716FB9">
      <w:pPr>
        <w:spacing w:after="2" w:line="480" w:lineRule="auto"/>
        <w:ind w:firstLine="720"/>
        <w:jc w:val="both"/>
        <w:rPr>
          <w:rFonts w:ascii="Times New Roman" w:hAnsi="Times New Roman" w:cs="Times New Roman"/>
          <w:b/>
          <w:sz w:val="24"/>
        </w:rPr>
      </w:pPr>
      <w:r w:rsidRPr="00716FB9">
        <w:rPr>
          <w:rFonts w:ascii="Times New Roman" w:hAnsi="Times New Roman" w:cs="Times New Roman"/>
          <w:b/>
          <w:sz w:val="24"/>
        </w:rPr>
        <w:t>Current Trends in the Urgent Care Clinics</w:t>
      </w:r>
    </w:p>
    <w:p w:rsidR="008F7F9B" w:rsidRPr="008F7F9B" w:rsidRDefault="008F7F9B" w:rsidP="008F7F9B">
      <w:pPr>
        <w:spacing w:after="2" w:line="480" w:lineRule="auto"/>
        <w:jc w:val="both"/>
        <w:rPr>
          <w:rFonts w:ascii="Times New Roman" w:hAnsi="Times New Roman" w:cs="Times New Roman"/>
          <w:sz w:val="24"/>
        </w:rPr>
      </w:pPr>
      <w:r w:rsidRPr="008F7F9B">
        <w:rPr>
          <w:rFonts w:ascii="Times New Roman" w:hAnsi="Times New Roman" w:cs="Times New Roman"/>
          <w:sz w:val="24"/>
        </w:rPr>
        <w:t>Some of the current trends within the Urgent Care Clinics are;</w:t>
      </w:r>
    </w:p>
    <w:p w:rsidR="008F7F9B" w:rsidRPr="00101553" w:rsidRDefault="008F7F9B" w:rsidP="00101553">
      <w:pPr>
        <w:spacing w:after="2" w:line="480" w:lineRule="auto"/>
        <w:ind w:firstLine="720"/>
        <w:jc w:val="both"/>
        <w:rPr>
          <w:rFonts w:ascii="Times New Roman" w:hAnsi="Times New Roman" w:cs="Times New Roman"/>
          <w:b/>
          <w:i/>
          <w:sz w:val="24"/>
        </w:rPr>
      </w:pPr>
      <w:r w:rsidRPr="00101553">
        <w:rPr>
          <w:rFonts w:ascii="Times New Roman" w:hAnsi="Times New Roman" w:cs="Times New Roman"/>
          <w:b/>
          <w:i/>
          <w:sz w:val="24"/>
        </w:rPr>
        <w:t>Increased Importance of the Patient Experience</w:t>
      </w:r>
    </w:p>
    <w:p w:rsidR="008F7F9B" w:rsidRPr="008F7F9B" w:rsidRDefault="008F7F9B" w:rsidP="00101553">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All patients are not similar and thus there need to be options from where the patients can choose the best option for themselves. In order for the Urgent Care Clinics to stay ahead of the competition, they will have to change from offering one-size-fits-all medical care to providing an </w:t>
      </w:r>
      <w:r w:rsidRPr="008F7F9B">
        <w:rPr>
          <w:rFonts w:ascii="Times New Roman" w:hAnsi="Times New Roman" w:cs="Times New Roman"/>
          <w:sz w:val="24"/>
        </w:rPr>
        <w:lastRenderedPageBreak/>
        <w:t xml:space="preserve">end-to-end, patient-centric experience. It looks </w:t>
      </w:r>
      <w:r w:rsidR="00CB77F4" w:rsidRPr="008F7F9B">
        <w:rPr>
          <w:rFonts w:ascii="Times New Roman" w:hAnsi="Times New Roman" w:cs="Times New Roman"/>
          <w:sz w:val="24"/>
        </w:rPr>
        <w:t>like clinics</w:t>
      </w:r>
      <w:r w:rsidRPr="008F7F9B">
        <w:rPr>
          <w:rFonts w:ascii="Times New Roman" w:hAnsi="Times New Roman" w:cs="Times New Roman"/>
          <w:sz w:val="24"/>
        </w:rPr>
        <w:t xml:space="preserve"> are going to be witnessed focusing on the patient experience before the patient walks through their doors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2018). There has been check-in that is based on web and pre-registration tools. There has been websites that have been built professionally where patients can get information concerning the services, expected wait time, booking checkup with a doctor and costs among other valuable information. The patient is looking for convenience, and even those who have been loyal to a certain health professional are no longer willing to alter their tight schedules to fit that of their health provider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xml:space="preserve">, 2018). The patients will go to another health facility where they will have their health needs catered for at their convenient time. Thus, clinics must think concerning what healthcare consumers want before they come for a visit and respond to that. </w:t>
      </w:r>
    </w:p>
    <w:p w:rsidR="008F7F9B" w:rsidRPr="008F7F9B" w:rsidRDefault="008F7F9B" w:rsidP="001A343B">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Additionally, there are other Urgent Care Clinics that have gone a further step to provide their clients with an inviting atmosphere by displaying local art, offering educational materials, and even scenting the air to put the patients at ease. Beyond the encounter, the Urgent Care Clinics are coming up with new ways to improve the overall patient experience, while at the same time keeping the lines of communication open and maintaining trusting relationships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xml:space="preserve">, 2018). Thus, they are striving to reduce the friction between the patient and what they are asking them to do, simplify the steps to receiving care, and avail it all in a patient-friendly manner. </w:t>
      </w:r>
    </w:p>
    <w:p w:rsidR="008F7F9B" w:rsidRPr="00B83615" w:rsidRDefault="008F7F9B" w:rsidP="00B83615">
      <w:pPr>
        <w:spacing w:after="2" w:line="480" w:lineRule="auto"/>
        <w:ind w:firstLine="720"/>
        <w:jc w:val="both"/>
        <w:rPr>
          <w:rFonts w:ascii="Times New Roman" w:hAnsi="Times New Roman" w:cs="Times New Roman"/>
          <w:b/>
          <w:i/>
          <w:sz w:val="24"/>
        </w:rPr>
      </w:pPr>
      <w:r w:rsidRPr="00B83615">
        <w:rPr>
          <w:rFonts w:ascii="Times New Roman" w:hAnsi="Times New Roman" w:cs="Times New Roman"/>
          <w:b/>
          <w:i/>
          <w:sz w:val="24"/>
        </w:rPr>
        <w:t>Rebranding and Marketing Urgent Care</w:t>
      </w:r>
    </w:p>
    <w:p w:rsidR="008F7F9B" w:rsidRPr="008F7F9B" w:rsidRDefault="008F7F9B" w:rsidP="00B83615">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The Urgent Care Clinics have taken marketing activities in a different direction than they used several years back; they have taken marketing seriously and started to use data for direction. Many of the clinics have brought onboard staffs that are experienced in the field of marketing and others have opted to partner with trusted agencies to help them in marketing to ensure they reach their marketing goals and engage with their patients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xml:space="preserve">, 2018).  Since there have been </w:t>
      </w:r>
      <w:r w:rsidRPr="008F7F9B">
        <w:rPr>
          <w:rFonts w:ascii="Times New Roman" w:hAnsi="Times New Roman" w:cs="Times New Roman"/>
          <w:sz w:val="24"/>
        </w:rPr>
        <w:lastRenderedPageBreak/>
        <w:t xml:space="preserve">technological changes taking place that could help in marketing, the urgent clinics ought to choose to grow their portfolio with the most convenient methods. The clinics that decide to do an in-house ought to come up with their level of expertise before they determine the strategy and ensure that they have the expertise to develop and deliver on-target marketing. If they fail to understand the marketing complexities, they might end up making the wrong choices which would affect the clinic adversely. </w:t>
      </w:r>
    </w:p>
    <w:p w:rsidR="008F7F9B" w:rsidRPr="008F7F9B" w:rsidRDefault="008F7F9B" w:rsidP="006D57FB">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Many of the Urgent Care Clinics have been witnessed partnering with the agencies that deal with marketing so that they can help them get the most return on their marketing investments. When looking at a marketing agency, they are looking for experts who have a finger on the pulse of the healthcare ecosystem. With that said, if they happen to get the expert who has got knowledge in their area of specialization, they will earn more than they would have if they got a professional who had no knowledge concerning the healthcare sector. As they get sophisticated, they gain access to relevant data that has helped them in coming up with informed marketing initiatives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2018). The clinics have been defining who they are by looking at their strengths, the number of patients they are serving and other potentials ones and defining ways through which they are going to be reached. Currently, there is patient-centric market meaning that the clinics need to create a digital strategy with sophisticated keyword bidding and an SEO-rich content on the clinic's website.</w:t>
      </w:r>
    </w:p>
    <w:p w:rsidR="008F7F9B" w:rsidRPr="006D57FB" w:rsidRDefault="008F7F9B" w:rsidP="006D57FB">
      <w:pPr>
        <w:spacing w:after="2" w:line="480" w:lineRule="auto"/>
        <w:ind w:firstLine="720"/>
        <w:jc w:val="both"/>
        <w:rPr>
          <w:rFonts w:ascii="Times New Roman" w:hAnsi="Times New Roman" w:cs="Times New Roman"/>
          <w:b/>
          <w:i/>
          <w:sz w:val="24"/>
        </w:rPr>
      </w:pPr>
      <w:r w:rsidRPr="006D57FB">
        <w:rPr>
          <w:rFonts w:ascii="Times New Roman" w:hAnsi="Times New Roman" w:cs="Times New Roman"/>
          <w:b/>
          <w:i/>
          <w:sz w:val="24"/>
        </w:rPr>
        <w:t>Changes in Workforce</w:t>
      </w:r>
    </w:p>
    <w:p w:rsidR="008F7F9B" w:rsidRPr="008F7F9B" w:rsidRDefault="008F7F9B" w:rsidP="006D57FB">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 xml:space="preserve">There have been changes in the Urgent Care Clinics as it has become increasingly apparent that the right physician, in the right job, has had a direct impact on the efficiency of the healthcare facilities and the patient satisfaction. This combined with the shortage of primary caregivers, we have witnessed a shift in the urgent care workforce. Moreover, as the clinics continue to embrace </w:t>
      </w:r>
      <w:r w:rsidRPr="008F7F9B">
        <w:rPr>
          <w:rFonts w:ascii="Times New Roman" w:hAnsi="Times New Roman" w:cs="Times New Roman"/>
          <w:sz w:val="24"/>
        </w:rPr>
        <w:lastRenderedPageBreak/>
        <w:t>the perspective of the retail on how to establish patient relationships and avail a more satisfying patient experience, the clinics have taken in professional administrators, operations executives, marketing experts, human resources specialist, and nurse practitioners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2018). At any given time, the clinics want to offer a positive experience, education, and information distribution are key objectives. Thus, the clinics have been very intentional during the time of staffing and have resulted to creating a workplace culture which is designed in such a way that it fosters loyalty and maintains some of the top talent satisfied in a competitive job industry.</w:t>
      </w:r>
    </w:p>
    <w:p w:rsidR="008F7F9B" w:rsidRPr="00644B46" w:rsidRDefault="008F7F9B" w:rsidP="00644B46">
      <w:pPr>
        <w:spacing w:after="2" w:line="480" w:lineRule="auto"/>
        <w:ind w:firstLine="720"/>
        <w:jc w:val="both"/>
        <w:rPr>
          <w:rFonts w:ascii="Times New Roman" w:hAnsi="Times New Roman" w:cs="Times New Roman"/>
          <w:b/>
          <w:i/>
          <w:sz w:val="24"/>
        </w:rPr>
      </w:pPr>
      <w:r w:rsidRPr="00644B46">
        <w:rPr>
          <w:rFonts w:ascii="Times New Roman" w:hAnsi="Times New Roman" w:cs="Times New Roman"/>
          <w:b/>
          <w:i/>
          <w:sz w:val="24"/>
        </w:rPr>
        <w:t>Mergers, Acquisitions, and Partnerships</w:t>
      </w:r>
    </w:p>
    <w:p w:rsidR="008F7F9B" w:rsidRPr="008F7F9B" w:rsidRDefault="008F7F9B" w:rsidP="00644B46">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The Urgent Care Clinics have been looking at ways through which they could grow. Thus, many of the clinics have resulted in forming partnerships, mergers, and acquisitions. The details that have been distributed by the healthcare providers concerning the acquisitions, mergers, and partnerships has been making healthcare service more affordable to most of the people across the States. There have been efforts that have been directed to forming of alliances so that companies can stay profitable within the competitive market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xml:space="preserve">, 2018). Urgent Care Clinics and SAAS companies serving on-demand healthcare industry have also seen some changes, as providers look for more efficient ways to serve clinics and improve the patient experience through tech-integrations, mergers, and beneficial partnerships. </w:t>
      </w:r>
    </w:p>
    <w:p w:rsidR="008F7F9B" w:rsidRPr="00BD4902" w:rsidRDefault="008F7F9B" w:rsidP="00BD4902">
      <w:pPr>
        <w:spacing w:after="2" w:line="480" w:lineRule="auto"/>
        <w:ind w:firstLine="720"/>
        <w:jc w:val="both"/>
        <w:rPr>
          <w:rFonts w:ascii="Times New Roman" w:hAnsi="Times New Roman" w:cs="Times New Roman"/>
          <w:b/>
          <w:i/>
          <w:sz w:val="24"/>
        </w:rPr>
      </w:pPr>
      <w:r w:rsidRPr="00BD4902">
        <w:rPr>
          <w:rFonts w:ascii="Times New Roman" w:hAnsi="Times New Roman" w:cs="Times New Roman"/>
          <w:b/>
          <w:i/>
          <w:sz w:val="24"/>
        </w:rPr>
        <w:t>Data Aggregation and Analysis</w:t>
      </w:r>
    </w:p>
    <w:p w:rsidR="008F7F9B" w:rsidRPr="008F7F9B" w:rsidRDefault="008F7F9B" w:rsidP="00BD4902">
      <w:pPr>
        <w:spacing w:after="2" w:line="480" w:lineRule="auto"/>
        <w:ind w:firstLine="720"/>
        <w:jc w:val="both"/>
        <w:rPr>
          <w:rFonts w:ascii="Times New Roman" w:hAnsi="Times New Roman" w:cs="Times New Roman"/>
          <w:sz w:val="24"/>
        </w:rPr>
      </w:pPr>
      <w:r w:rsidRPr="008F7F9B">
        <w:rPr>
          <w:rFonts w:ascii="Times New Roman" w:hAnsi="Times New Roman" w:cs="Times New Roman"/>
          <w:sz w:val="24"/>
        </w:rPr>
        <w:t>Many of the clinics, larger and small, have access to most of the data that they have been collecting. The data that is in the hands of the Urgent Care Clinics are going to be utilized in coming up with ways to provide better services to the patients (</w:t>
      </w:r>
      <w:proofErr w:type="spellStart"/>
      <w:r w:rsidRPr="008F7F9B">
        <w:rPr>
          <w:rFonts w:ascii="Times New Roman" w:hAnsi="Times New Roman" w:cs="Times New Roman"/>
          <w:sz w:val="24"/>
        </w:rPr>
        <w:t>Benger</w:t>
      </w:r>
      <w:proofErr w:type="spellEnd"/>
      <w:r w:rsidRPr="008F7F9B">
        <w:rPr>
          <w:rFonts w:ascii="Times New Roman" w:hAnsi="Times New Roman" w:cs="Times New Roman"/>
          <w:sz w:val="24"/>
        </w:rPr>
        <w:t xml:space="preserve">, 2018). The clinics have resulted in much greater ways of identifying the right data, getting it and using it appropriately in </w:t>
      </w:r>
      <w:r w:rsidRPr="008F7F9B">
        <w:rPr>
          <w:rFonts w:ascii="Times New Roman" w:hAnsi="Times New Roman" w:cs="Times New Roman"/>
          <w:sz w:val="24"/>
        </w:rPr>
        <w:lastRenderedPageBreak/>
        <w:t>order to improve their operations and clinical performance. Some of the most ways through which the data collected is useful are through:</w:t>
      </w:r>
    </w:p>
    <w:p w:rsidR="008F7F9B" w:rsidRPr="00FF74E2" w:rsidRDefault="008F7F9B" w:rsidP="00FF74E2">
      <w:pPr>
        <w:pStyle w:val="ListParagraph"/>
        <w:numPr>
          <w:ilvl w:val="0"/>
          <w:numId w:val="2"/>
        </w:numPr>
        <w:spacing w:after="2" w:line="480" w:lineRule="auto"/>
        <w:jc w:val="both"/>
        <w:rPr>
          <w:rFonts w:ascii="Times New Roman" w:hAnsi="Times New Roman" w:cs="Times New Roman"/>
          <w:sz w:val="24"/>
        </w:rPr>
      </w:pPr>
      <w:r w:rsidRPr="00FF74E2">
        <w:rPr>
          <w:rFonts w:ascii="Times New Roman" w:hAnsi="Times New Roman" w:cs="Times New Roman"/>
          <w:sz w:val="24"/>
        </w:rPr>
        <w:t>It is used during negotiation with the most profitable payers.</w:t>
      </w:r>
    </w:p>
    <w:p w:rsidR="008F7F9B" w:rsidRPr="00FF74E2" w:rsidRDefault="008F7F9B" w:rsidP="00FF74E2">
      <w:pPr>
        <w:pStyle w:val="ListParagraph"/>
        <w:numPr>
          <w:ilvl w:val="0"/>
          <w:numId w:val="2"/>
        </w:numPr>
        <w:spacing w:after="2" w:line="480" w:lineRule="auto"/>
        <w:jc w:val="both"/>
        <w:rPr>
          <w:rFonts w:ascii="Times New Roman" w:hAnsi="Times New Roman" w:cs="Times New Roman"/>
          <w:sz w:val="24"/>
        </w:rPr>
      </w:pPr>
      <w:r w:rsidRPr="00FF74E2">
        <w:rPr>
          <w:rFonts w:ascii="Times New Roman" w:hAnsi="Times New Roman" w:cs="Times New Roman"/>
          <w:sz w:val="24"/>
        </w:rPr>
        <w:t>Staff performance.</w:t>
      </w:r>
    </w:p>
    <w:p w:rsidR="008F7F9B" w:rsidRPr="00FF74E2" w:rsidRDefault="008F7F9B" w:rsidP="00FF74E2">
      <w:pPr>
        <w:pStyle w:val="ListParagraph"/>
        <w:numPr>
          <w:ilvl w:val="0"/>
          <w:numId w:val="2"/>
        </w:numPr>
        <w:spacing w:after="2" w:line="480" w:lineRule="auto"/>
        <w:jc w:val="both"/>
        <w:rPr>
          <w:rFonts w:ascii="Times New Roman" w:hAnsi="Times New Roman" w:cs="Times New Roman"/>
          <w:sz w:val="24"/>
        </w:rPr>
      </w:pPr>
      <w:r w:rsidRPr="00FF74E2">
        <w:rPr>
          <w:rFonts w:ascii="Times New Roman" w:hAnsi="Times New Roman" w:cs="Times New Roman"/>
          <w:sz w:val="24"/>
        </w:rPr>
        <w:t>Evaluation of demographics, population, and traffic.</w:t>
      </w:r>
    </w:p>
    <w:p w:rsidR="008F7F9B" w:rsidRPr="00FF74E2" w:rsidRDefault="008F7F9B" w:rsidP="00FF74E2">
      <w:pPr>
        <w:pStyle w:val="ListParagraph"/>
        <w:numPr>
          <w:ilvl w:val="0"/>
          <w:numId w:val="2"/>
        </w:numPr>
        <w:spacing w:after="2" w:line="480" w:lineRule="auto"/>
        <w:jc w:val="both"/>
        <w:rPr>
          <w:rFonts w:ascii="Times New Roman" w:hAnsi="Times New Roman" w:cs="Times New Roman"/>
          <w:sz w:val="24"/>
        </w:rPr>
      </w:pPr>
      <w:r w:rsidRPr="00FF74E2">
        <w:rPr>
          <w:rFonts w:ascii="Times New Roman" w:hAnsi="Times New Roman" w:cs="Times New Roman"/>
          <w:sz w:val="24"/>
        </w:rPr>
        <w:t>Marketing strategy; it helps in picking on the most effective one.</w:t>
      </w:r>
    </w:p>
    <w:p w:rsidR="008F7F9B" w:rsidRPr="00FF74E2" w:rsidRDefault="008F7F9B" w:rsidP="00FF74E2">
      <w:pPr>
        <w:pStyle w:val="ListParagraph"/>
        <w:numPr>
          <w:ilvl w:val="0"/>
          <w:numId w:val="2"/>
        </w:numPr>
        <w:spacing w:after="2" w:line="480" w:lineRule="auto"/>
        <w:jc w:val="both"/>
        <w:rPr>
          <w:rFonts w:ascii="Times New Roman" w:hAnsi="Times New Roman" w:cs="Times New Roman"/>
          <w:sz w:val="24"/>
        </w:rPr>
      </w:pPr>
      <w:r w:rsidRPr="00FF74E2">
        <w:rPr>
          <w:rFonts w:ascii="Times New Roman" w:hAnsi="Times New Roman" w:cs="Times New Roman"/>
          <w:sz w:val="24"/>
        </w:rPr>
        <w:t>Real-time service recovery, which is based on the satisfaction surveys that are carried out, among others.</w:t>
      </w:r>
    </w:p>
    <w:p w:rsidR="008F7F9B" w:rsidRPr="0041333E" w:rsidRDefault="008F7F9B" w:rsidP="0041333E">
      <w:pPr>
        <w:spacing w:after="2" w:line="480" w:lineRule="auto"/>
        <w:ind w:firstLine="360"/>
        <w:jc w:val="both"/>
        <w:rPr>
          <w:rFonts w:ascii="Times New Roman" w:hAnsi="Times New Roman" w:cs="Times New Roman"/>
          <w:b/>
          <w:sz w:val="24"/>
        </w:rPr>
      </w:pPr>
      <w:r w:rsidRPr="0041333E">
        <w:rPr>
          <w:rFonts w:ascii="Times New Roman" w:hAnsi="Times New Roman" w:cs="Times New Roman"/>
          <w:b/>
          <w:sz w:val="24"/>
        </w:rPr>
        <w:t>Potential Impact of the Urgent Care Clinics in the Health Sector in the Future</w:t>
      </w:r>
    </w:p>
    <w:p w:rsidR="008F7F9B" w:rsidRPr="008F7F9B" w:rsidRDefault="008F7F9B" w:rsidP="0041333E">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The Urgent Care Clinics are a new addition to the US Medical industry. However, they have already had a significant impact on how both the doctors and patients react to different conditions. The Urgent Care Clinics have made it possible for patients to access both quicker and less costly medical care that what they have been receiving at the hospitals (Sewell, 2016). Owing to the latter reasons listed, the Urgent Care Clinics have been receiving a lot of business across America. The Urgent Care Association of America (UCAOA) have reported that about nine thousand urgent care facilities are considering opening other branches elsewhere around the US.</w:t>
      </w:r>
    </w:p>
    <w:p w:rsidR="008F7F9B" w:rsidRPr="008F7F9B" w:rsidRDefault="008F7F9B" w:rsidP="000038DF">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 xml:space="preserve">The Urgent Care Clinics are going to continue in their quest of offering more high-quality services. As their services continue to grow, they will also expand and improve the facilities to make it possible to access excellent medical care without visiting a hospital. They will equip their centers to the extent that they will be able to handle medical conditions better effectively.  Another impact of the clinics is that there will be more and better doctors available within their facilities which will be responsible for handling patients who walk into the facilities (Leaf, 2018). The number of doctors across the US who have started to practice urgent care medicine has gone up. </w:t>
      </w:r>
      <w:r w:rsidRPr="008F7F9B">
        <w:rPr>
          <w:rFonts w:ascii="Times New Roman" w:hAnsi="Times New Roman" w:cs="Times New Roman"/>
          <w:sz w:val="24"/>
        </w:rPr>
        <w:lastRenderedPageBreak/>
        <w:t>More and more physicians have been reported to have kicked-off training in urgent care clinics in addition to their primary care specialties.</w:t>
      </w:r>
    </w:p>
    <w:p w:rsidR="008F7F9B" w:rsidRPr="008F7F9B" w:rsidRDefault="008F7F9B" w:rsidP="00447285">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 xml:space="preserve">With the continued establishment of the Urgent Care Units across the US, Emergency room visits will continue to decrease. There has been reported a reduction in the number of hospitals and emergency rooms across the states. Additionally, the patients who have since the start of the urgent care clinics sought the services of an emergency department have decreased steadily in recent years. </w:t>
      </w:r>
    </w:p>
    <w:p w:rsidR="008F7F9B" w:rsidRPr="008F7F9B" w:rsidRDefault="008F7F9B" w:rsidP="009517B7">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 xml:space="preserve">The Urgent Care Clinics have resulted in revolutionizing the medical industry due to the adoption of the hot tech faster. Their ability to adapt to the new-hot-tech has been made possible simply by the fact that they are smaller than a typical hospital (Leaf, 2018). Big hospitals might take months or even years to finally approve new technologies to be incorporated into their daily routines in a bid to offer services effectively. </w:t>
      </w:r>
    </w:p>
    <w:p w:rsidR="008F7F9B" w:rsidRPr="009517B7" w:rsidRDefault="008F7F9B" w:rsidP="009517B7">
      <w:pPr>
        <w:spacing w:after="2" w:line="480" w:lineRule="auto"/>
        <w:ind w:firstLine="360"/>
        <w:jc w:val="both"/>
        <w:rPr>
          <w:rFonts w:ascii="Times New Roman" w:hAnsi="Times New Roman" w:cs="Times New Roman"/>
          <w:b/>
          <w:sz w:val="24"/>
        </w:rPr>
      </w:pPr>
      <w:r w:rsidRPr="009517B7">
        <w:rPr>
          <w:rFonts w:ascii="Times New Roman" w:hAnsi="Times New Roman" w:cs="Times New Roman"/>
          <w:b/>
          <w:sz w:val="24"/>
        </w:rPr>
        <w:t>Recommendations</w:t>
      </w:r>
    </w:p>
    <w:p w:rsidR="008F7F9B" w:rsidRPr="00191FDB" w:rsidRDefault="008F7F9B" w:rsidP="00191FDB">
      <w:pPr>
        <w:spacing w:after="2" w:line="480" w:lineRule="auto"/>
        <w:ind w:firstLine="360"/>
        <w:jc w:val="both"/>
        <w:rPr>
          <w:rFonts w:ascii="Times New Roman" w:hAnsi="Times New Roman" w:cs="Times New Roman"/>
          <w:b/>
          <w:i/>
          <w:sz w:val="24"/>
        </w:rPr>
      </w:pPr>
      <w:r w:rsidRPr="00191FDB">
        <w:rPr>
          <w:rFonts w:ascii="Times New Roman" w:hAnsi="Times New Roman" w:cs="Times New Roman"/>
          <w:b/>
          <w:i/>
          <w:sz w:val="24"/>
        </w:rPr>
        <w:t>Have Clear Job Descriptions and Employment Policies</w:t>
      </w:r>
    </w:p>
    <w:p w:rsidR="008F7F9B" w:rsidRPr="008F7F9B" w:rsidRDefault="008F7F9B" w:rsidP="00191FDB">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Those who are concerning with staffing the Urgent Care Clinics should provide clear job descriptions and employment policies. The Clinic's administration ought to create clear job descriptions and hold staff responsible for completing their assigned duties (Leaf, 2018). Before any staff is picked to work for the clinics, the administration should conduct background checks and follow up on all the potential candidates regardless of their reputation.</w:t>
      </w:r>
    </w:p>
    <w:p w:rsidR="008F7F9B" w:rsidRPr="00414AA9" w:rsidRDefault="008F7F9B" w:rsidP="00414AA9">
      <w:pPr>
        <w:spacing w:after="2" w:line="480" w:lineRule="auto"/>
        <w:ind w:firstLine="360"/>
        <w:jc w:val="both"/>
        <w:rPr>
          <w:rFonts w:ascii="Times New Roman" w:hAnsi="Times New Roman" w:cs="Times New Roman"/>
          <w:b/>
          <w:i/>
          <w:sz w:val="24"/>
        </w:rPr>
      </w:pPr>
      <w:r w:rsidRPr="00414AA9">
        <w:rPr>
          <w:rFonts w:ascii="Times New Roman" w:hAnsi="Times New Roman" w:cs="Times New Roman"/>
          <w:b/>
          <w:i/>
          <w:sz w:val="24"/>
        </w:rPr>
        <w:t>Encourage Staff to Go Further</w:t>
      </w:r>
    </w:p>
    <w:p w:rsidR="008F7F9B" w:rsidRPr="008F7F9B" w:rsidRDefault="008F7F9B" w:rsidP="00414AA9">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 xml:space="preserve">Whenever a patient checks-in in a clinic, the staffs ought to offer the best services possible so that before the patient leaves the facility, he or she happens to have gone through an experience of a kind. The administration can enable this by encouraging the staff.  A valued staff will naturally </w:t>
      </w:r>
      <w:r w:rsidRPr="008F7F9B">
        <w:rPr>
          <w:rFonts w:ascii="Times New Roman" w:hAnsi="Times New Roman" w:cs="Times New Roman"/>
          <w:sz w:val="24"/>
        </w:rPr>
        <w:lastRenderedPageBreak/>
        <w:t>try harder to offer quality and efficient services to the patients (</w:t>
      </w:r>
      <w:proofErr w:type="spellStart"/>
      <w:r w:rsidRPr="008F7F9B">
        <w:rPr>
          <w:rFonts w:ascii="Times New Roman" w:hAnsi="Times New Roman" w:cs="Times New Roman"/>
          <w:sz w:val="24"/>
        </w:rPr>
        <w:t>Klasco</w:t>
      </w:r>
      <w:proofErr w:type="spellEnd"/>
      <w:r w:rsidRPr="008F7F9B">
        <w:rPr>
          <w:rFonts w:ascii="Times New Roman" w:hAnsi="Times New Roman" w:cs="Times New Roman"/>
          <w:sz w:val="24"/>
        </w:rPr>
        <w:t xml:space="preserve">, 2018). The administration can offer incentives to the staffs such as recognize the staffs, have fun competitions, and even encouraging ideas for improvements. </w:t>
      </w:r>
    </w:p>
    <w:p w:rsidR="008F7F9B" w:rsidRPr="00E86528" w:rsidRDefault="008F7F9B" w:rsidP="00E86528">
      <w:pPr>
        <w:spacing w:after="2" w:line="480" w:lineRule="auto"/>
        <w:ind w:firstLine="360"/>
        <w:jc w:val="both"/>
        <w:rPr>
          <w:rFonts w:ascii="Times New Roman" w:hAnsi="Times New Roman" w:cs="Times New Roman"/>
          <w:b/>
          <w:i/>
          <w:sz w:val="24"/>
        </w:rPr>
      </w:pPr>
      <w:r w:rsidRPr="00E86528">
        <w:rPr>
          <w:rFonts w:ascii="Times New Roman" w:hAnsi="Times New Roman" w:cs="Times New Roman"/>
          <w:b/>
          <w:i/>
          <w:sz w:val="24"/>
        </w:rPr>
        <w:t>Carry out Evaluations and Training</w:t>
      </w:r>
    </w:p>
    <w:p w:rsidR="008F7F9B" w:rsidRPr="008F7F9B" w:rsidRDefault="008F7F9B" w:rsidP="00E86528">
      <w:pPr>
        <w:spacing w:after="2" w:line="480" w:lineRule="auto"/>
        <w:ind w:firstLine="360"/>
        <w:jc w:val="both"/>
        <w:rPr>
          <w:rFonts w:ascii="Times New Roman" w:hAnsi="Times New Roman" w:cs="Times New Roman"/>
          <w:sz w:val="24"/>
        </w:rPr>
      </w:pPr>
      <w:r w:rsidRPr="008F7F9B">
        <w:rPr>
          <w:rFonts w:ascii="Times New Roman" w:hAnsi="Times New Roman" w:cs="Times New Roman"/>
          <w:sz w:val="24"/>
        </w:rPr>
        <w:t>Once the administration has found the right staffs, they are supposed to be maintained and made to improve via frequent and meaningful evaluations of performance (Light, 2019). The administrators are supposed to devise a way that they are to follow in rewarding the top achievers. Furthermore, they should encourage teamwork and collaboration via interactive employee training and promotional options.</w:t>
      </w: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8F7F9B" w:rsidRPr="008F7F9B" w:rsidRDefault="008F7F9B" w:rsidP="008F7F9B">
      <w:pPr>
        <w:spacing w:after="2" w:line="480" w:lineRule="auto"/>
        <w:jc w:val="both"/>
        <w:rPr>
          <w:rFonts w:ascii="Times New Roman"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16035E">
      <w:pPr>
        <w:spacing w:after="2" w:line="480" w:lineRule="auto"/>
        <w:jc w:val="both"/>
        <w:rPr>
          <w:rFonts w:ascii="Times New Roman" w:eastAsiaTheme="minorEastAsia" w:hAnsi="Times New Roman" w:cs="Times New Roman"/>
          <w:sz w:val="24"/>
        </w:rPr>
      </w:pPr>
    </w:p>
    <w:p w:rsidR="00FD0BEE" w:rsidRDefault="00FD0BEE" w:rsidP="00FF1710">
      <w:pPr>
        <w:spacing w:after="2" w:line="48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lastRenderedPageBreak/>
        <w:t>References</w:t>
      </w:r>
    </w:p>
    <w:sdt>
      <w:sdtPr>
        <w:id w:val="-2121834085"/>
        <w:bibliography/>
      </w:sdtPr>
      <w:sdtEndPr/>
      <w:sdtContent>
        <w:p w:rsidR="00E1454B" w:rsidRPr="00823EB3" w:rsidRDefault="00E1454B" w:rsidP="00823EB3">
          <w:pPr>
            <w:pStyle w:val="Bibliography"/>
            <w:spacing w:line="480" w:lineRule="auto"/>
            <w:ind w:left="720" w:hanging="720"/>
            <w:rPr>
              <w:rFonts w:ascii="Times New Roman" w:hAnsi="Times New Roman" w:cs="Times New Roman"/>
              <w:noProof/>
              <w:sz w:val="28"/>
              <w:szCs w:val="24"/>
            </w:rPr>
          </w:pPr>
          <w:r w:rsidRPr="00823EB3">
            <w:rPr>
              <w:rFonts w:ascii="Times New Roman" w:hAnsi="Times New Roman" w:cs="Times New Roman"/>
              <w:sz w:val="24"/>
            </w:rPr>
            <w:fldChar w:fldCharType="begin"/>
          </w:r>
          <w:r w:rsidRPr="00823EB3">
            <w:rPr>
              <w:rFonts w:ascii="Times New Roman" w:hAnsi="Times New Roman" w:cs="Times New Roman"/>
              <w:sz w:val="24"/>
            </w:rPr>
            <w:instrText xml:space="preserve"> BIBLIOGRAPHY </w:instrText>
          </w:r>
          <w:r w:rsidRPr="00823EB3">
            <w:rPr>
              <w:rFonts w:ascii="Times New Roman" w:hAnsi="Times New Roman" w:cs="Times New Roman"/>
              <w:sz w:val="24"/>
            </w:rPr>
            <w:fldChar w:fldCharType="separate"/>
          </w:r>
          <w:r w:rsidRPr="00823EB3">
            <w:rPr>
              <w:rFonts w:ascii="Times New Roman" w:hAnsi="Times New Roman" w:cs="Times New Roman"/>
              <w:noProof/>
              <w:sz w:val="24"/>
            </w:rPr>
            <w:t xml:space="preserve">Benger, J. D. (2018). Consumer Trend to Use Walk-In and Urgent Care Clinics Instead of Traditional Primary Care Offices Could Impact Clinical Laboratory Test Ordering/Revenue. </w:t>
          </w:r>
          <w:r w:rsidRPr="00823EB3">
            <w:rPr>
              <w:rFonts w:ascii="Times New Roman" w:hAnsi="Times New Roman" w:cs="Times New Roman"/>
              <w:i/>
              <w:iCs/>
              <w:noProof/>
              <w:sz w:val="24"/>
            </w:rPr>
            <w:t>DarkTimes</w:t>
          </w:r>
          <w:r w:rsidRPr="00823EB3">
            <w:rPr>
              <w:rFonts w:ascii="Times New Roman" w:hAnsi="Times New Roman" w:cs="Times New Roman"/>
              <w:noProof/>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Brown, E. (2014). L.A. County offers $61-million health plan for those still uninsured. </w:t>
          </w:r>
          <w:r w:rsidRPr="00823EB3">
            <w:rPr>
              <w:rFonts w:ascii="Times New Roman" w:hAnsi="Times New Roman" w:cs="Times New Roman"/>
              <w:i/>
              <w:iCs/>
              <w:noProof/>
              <w:sz w:val="24"/>
            </w:rPr>
            <w:t>Los Angeles Times</w:t>
          </w:r>
          <w:r w:rsidRPr="00823EB3">
            <w:rPr>
              <w:rFonts w:ascii="Times New Roman" w:hAnsi="Times New Roman" w:cs="Times New Roman"/>
              <w:noProof/>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Chand, K., &amp; Bamrah, J. (2013). How to reduce the pressure on A&amp;E departments . </w:t>
          </w:r>
          <w:r w:rsidRPr="00823EB3">
            <w:rPr>
              <w:rFonts w:ascii="Times New Roman" w:hAnsi="Times New Roman" w:cs="Times New Roman"/>
              <w:i/>
              <w:iCs/>
              <w:noProof/>
              <w:sz w:val="24"/>
            </w:rPr>
            <w:t>Guardian</w:t>
          </w:r>
          <w:r w:rsidRPr="00823EB3">
            <w:rPr>
              <w:rFonts w:ascii="Times New Roman" w:hAnsi="Times New Roman" w:cs="Times New Roman"/>
              <w:noProof/>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Creswell, J. (2014). Race Is On to Profit From Rise of Urgent Care. </w:t>
          </w:r>
          <w:r w:rsidRPr="00823EB3">
            <w:rPr>
              <w:rFonts w:ascii="Times New Roman" w:hAnsi="Times New Roman" w:cs="Times New Roman"/>
              <w:i/>
              <w:iCs/>
              <w:noProof/>
              <w:sz w:val="24"/>
            </w:rPr>
            <w:t>The New York Times</w:t>
          </w:r>
          <w:r w:rsidRPr="00823EB3">
            <w:rPr>
              <w:rFonts w:ascii="Times New Roman" w:hAnsi="Times New Roman" w:cs="Times New Roman"/>
              <w:noProof/>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Klasco, R., &amp; Zane, R. (2018). How to (Maybe) Avoid Sticker Shock at the Emergency Room. </w:t>
          </w:r>
          <w:r w:rsidRPr="00823EB3">
            <w:rPr>
              <w:rFonts w:ascii="Times New Roman" w:hAnsi="Times New Roman" w:cs="Times New Roman"/>
              <w:i/>
              <w:iCs/>
              <w:noProof/>
              <w:sz w:val="24"/>
            </w:rPr>
            <w:t>The New York Times</w:t>
          </w:r>
          <w:r w:rsidRPr="00823EB3">
            <w:rPr>
              <w:rFonts w:ascii="Times New Roman" w:hAnsi="Times New Roman" w:cs="Times New Roman"/>
              <w:noProof/>
              <w:sz w:val="24"/>
            </w:rPr>
            <w:t>.</w:t>
          </w:r>
        </w:p>
        <w:p w:rsidR="0098102A" w:rsidRPr="00823EB3" w:rsidRDefault="0098102A" w:rsidP="00823EB3">
          <w:pPr>
            <w:spacing w:after="2" w:line="480" w:lineRule="auto"/>
            <w:jc w:val="both"/>
            <w:rPr>
              <w:rFonts w:ascii="Times New Roman" w:hAnsi="Times New Roman" w:cs="Times New Roman"/>
              <w:sz w:val="24"/>
            </w:rPr>
          </w:pPr>
          <w:r w:rsidRPr="00823EB3">
            <w:rPr>
              <w:rFonts w:ascii="Times New Roman" w:hAnsi="Times New Roman" w:cs="Times New Roman"/>
              <w:sz w:val="24"/>
            </w:rPr>
            <w:t xml:space="preserve">Kongstvedt, P. R. (2001). </w:t>
          </w:r>
          <w:r w:rsidRPr="00823EB3">
            <w:rPr>
              <w:rFonts w:ascii="Times New Roman" w:hAnsi="Times New Roman" w:cs="Times New Roman"/>
              <w:i/>
              <w:iCs/>
              <w:sz w:val="24"/>
            </w:rPr>
            <w:t>The managed health care handbook</w:t>
          </w:r>
          <w:r w:rsidRPr="00823EB3">
            <w:rPr>
              <w:rFonts w:ascii="Times New Roman" w:hAnsi="Times New Roman" w:cs="Times New Roman"/>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Leaf, C. (2018). 2 Forces That Will Drive the Health Industry. </w:t>
          </w:r>
          <w:r w:rsidRPr="00823EB3">
            <w:rPr>
              <w:rFonts w:ascii="Times New Roman" w:hAnsi="Times New Roman" w:cs="Times New Roman"/>
              <w:i/>
              <w:iCs/>
              <w:noProof/>
              <w:sz w:val="24"/>
            </w:rPr>
            <w:t>Fortune</w:t>
          </w:r>
          <w:r w:rsidRPr="00823EB3">
            <w:rPr>
              <w:rFonts w:ascii="Times New Roman" w:hAnsi="Times New Roman" w:cs="Times New Roman"/>
              <w:noProof/>
              <w:sz w:val="24"/>
            </w:rPr>
            <w:t>.</w:t>
          </w:r>
        </w:p>
        <w:p w:rsidR="00135657" w:rsidRPr="00823EB3" w:rsidRDefault="00135657" w:rsidP="00CF11DB">
          <w:pPr>
            <w:spacing w:line="480" w:lineRule="auto"/>
            <w:ind w:left="720" w:hanging="720"/>
            <w:rPr>
              <w:rFonts w:ascii="Times New Roman" w:hAnsi="Times New Roman" w:cs="Times New Roman"/>
              <w:sz w:val="24"/>
            </w:rPr>
          </w:pPr>
          <w:r w:rsidRPr="00823EB3">
            <w:rPr>
              <w:rFonts w:ascii="Times New Roman" w:hAnsi="Times New Roman" w:cs="Times New Roman"/>
              <w:sz w:val="24"/>
            </w:rPr>
            <w:t xml:space="preserve">Light, P. C. (2019). </w:t>
          </w:r>
          <w:r w:rsidRPr="00823EB3">
            <w:rPr>
              <w:rFonts w:ascii="Times New Roman" w:hAnsi="Times New Roman" w:cs="Times New Roman"/>
              <w:i/>
              <w:iCs/>
              <w:sz w:val="24"/>
            </w:rPr>
            <w:t>The government-industrial complex: The true size of the federal government, 1984-2015</w:t>
          </w:r>
          <w:r w:rsidRPr="00823EB3">
            <w:rPr>
              <w:rFonts w:ascii="Times New Roman" w:hAnsi="Times New Roman" w:cs="Times New Roman"/>
              <w:sz w:val="24"/>
            </w:rPr>
            <w:t>.</w:t>
          </w:r>
        </w:p>
        <w:p w:rsidR="00E1454B" w:rsidRPr="00823EB3" w:rsidRDefault="00E1454B" w:rsidP="00823EB3">
          <w:pPr>
            <w:pStyle w:val="Bibliography"/>
            <w:spacing w:line="480" w:lineRule="auto"/>
            <w:ind w:left="720" w:hanging="720"/>
            <w:rPr>
              <w:rFonts w:ascii="Times New Roman" w:hAnsi="Times New Roman" w:cs="Times New Roman"/>
              <w:noProof/>
              <w:sz w:val="24"/>
            </w:rPr>
          </w:pPr>
          <w:r w:rsidRPr="00823EB3">
            <w:rPr>
              <w:rFonts w:ascii="Times New Roman" w:hAnsi="Times New Roman" w:cs="Times New Roman"/>
              <w:noProof/>
              <w:sz w:val="24"/>
            </w:rPr>
            <w:t xml:space="preserve">Sewell, A. (2016). County turns to urgent care centers, rather than jails or ERs, to treat the mentally ill in crisis . </w:t>
          </w:r>
          <w:r w:rsidRPr="00823EB3">
            <w:rPr>
              <w:rFonts w:ascii="Times New Roman" w:hAnsi="Times New Roman" w:cs="Times New Roman"/>
              <w:i/>
              <w:iCs/>
              <w:noProof/>
              <w:sz w:val="24"/>
            </w:rPr>
            <w:t>Los Angeles Times</w:t>
          </w:r>
          <w:r w:rsidRPr="00823EB3">
            <w:rPr>
              <w:rFonts w:ascii="Times New Roman" w:hAnsi="Times New Roman" w:cs="Times New Roman"/>
              <w:noProof/>
              <w:sz w:val="24"/>
            </w:rPr>
            <w:t>.</w:t>
          </w:r>
        </w:p>
        <w:p w:rsidR="009A315E" w:rsidRPr="00823EB3" w:rsidRDefault="009A315E" w:rsidP="00CF11DB">
          <w:pPr>
            <w:spacing w:after="2" w:line="480" w:lineRule="auto"/>
            <w:ind w:left="720" w:hanging="720"/>
            <w:jc w:val="both"/>
            <w:rPr>
              <w:rFonts w:ascii="Times New Roman" w:hAnsi="Times New Roman" w:cs="Times New Roman"/>
              <w:sz w:val="24"/>
            </w:rPr>
          </w:pPr>
          <w:r w:rsidRPr="00823EB3">
            <w:rPr>
              <w:rFonts w:ascii="Times New Roman" w:hAnsi="Times New Roman" w:cs="Times New Roman"/>
              <w:sz w:val="24"/>
            </w:rPr>
            <w:t xml:space="preserve">Pines, J. M., Abualenain, J., Scott, J. L., &amp; Shesser, R. (2014). </w:t>
          </w:r>
          <w:r w:rsidRPr="00823EB3">
            <w:rPr>
              <w:rFonts w:ascii="Times New Roman" w:hAnsi="Times New Roman" w:cs="Times New Roman"/>
              <w:i/>
              <w:iCs/>
              <w:sz w:val="24"/>
            </w:rPr>
            <w:t>Emergency care and the public's health</w:t>
          </w:r>
          <w:r w:rsidRPr="00823EB3">
            <w:rPr>
              <w:rFonts w:ascii="Times New Roman" w:hAnsi="Times New Roman" w:cs="Times New Roman"/>
              <w:sz w:val="24"/>
            </w:rPr>
            <w:t>. Chichester, West Sussex, UK: Wiley-Blackwell.</w:t>
          </w:r>
        </w:p>
        <w:p w:rsidR="009A315E" w:rsidRPr="00823EB3" w:rsidRDefault="009A315E" w:rsidP="00823EB3">
          <w:pPr>
            <w:spacing w:line="480" w:lineRule="auto"/>
            <w:rPr>
              <w:rFonts w:ascii="Times New Roman" w:hAnsi="Times New Roman" w:cs="Times New Roman"/>
              <w:sz w:val="24"/>
            </w:rPr>
          </w:pPr>
        </w:p>
        <w:p w:rsidR="00E1454B" w:rsidRDefault="00E1454B" w:rsidP="00823EB3">
          <w:pPr>
            <w:spacing w:line="480" w:lineRule="auto"/>
          </w:pPr>
          <w:r w:rsidRPr="00823EB3">
            <w:rPr>
              <w:rFonts w:ascii="Times New Roman" w:hAnsi="Times New Roman" w:cs="Times New Roman"/>
              <w:b/>
              <w:bCs/>
              <w:noProof/>
              <w:sz w:val="24"/>
            </w:rPr>
            <w:fldChar w:fldCharType="end"/>
          </w:r>
        </w:p>
      </w:sdtContent>
    </w:sdt>
    <w:p w:rsidR="00FF60B5" w:rsidRDefault="00FF60B5" w:rsidP="0016035E">
      <w:pPr>
        <w:spacing w:after="2" w:line="480" w:lineRule="auto"/>
        <w:jc w:val="both"/>
        <w:rPr>
          <w:rFonts w:ascii="Times New Roman" w:eastAsiaTheme="minorEastAsia" w:hAnsi="Times New Roman" w:cs="Times New Roman"/>
          <w:sz w:val="24"/>
        </w:rPr>
      </w:pPr>
    </w:p>
    <w:p w:rsidR="0083537E" w:rsidRDefault="0083537E" w:rsidP="0016035E">
      <w:pPr>
        <w:spacing w:after="2" w:line="480" w:lineRule="auto"/>
        <w:jc w:val="both"/>
        <w:rPr>
          <w:rFonts w:ascii="Times New Roman" w:eastAsiaTheme="minorEastAsia" w:hAnsi="Times New Roman" w:cs="Times New Roman"/>
          <w:sz w:val="24"/>
        </w:rPr>
      </w:pPr>
    </w:p>
    <w:p w:rsidR="00B70449" w:rsidRDefault="00B70449" w:rsidP="0016035E">
      <w:pPr>
        <w:spacing w:after="2" w:line="480" w:lineRule="auto"/>
        <w:jc w:val="both"/>
        <w:rPr>
          <w:rFonts w:ascii="Times New Roman" w:eastAsiaTheme="minorEastAsia" w:hAnsi="Times New Roman" w:cs="Times New Roman"/>
          <w:sz w:val="24"/>
        </w:rPr>
      </w:pPr>
    </w:p>
    <w:p w:rsidR="003B4628" w:rsidRDefault="003B4628" w:rsidP="0016035E">
      <w:pPr>
        <w:spacing w:after="2" w:line="480" w:lineRule="auto"/>
        <w:jc w:val="both"/>
        <w:rPr>
          <w:rFonts w:ascii="Times New Roman" w:eastAsiaTheme="minorEastAsia" w:hAnsi="Times New Roman" w:cs="Times New Roman"/>
          <w:sz w:val="24"/>
        </w:rPr>
      </w:pPr>
    </w:p>
    <w:p w:rsidR="00192789" w:rsidRDefault="00192789" w:rsidP="0016035E">
      <w:pPr>
        <w:spacing w:after="2" w:line="480" w:lineRule="auto"/>
        <w:jc w:val="both"/>
        <w:rPr>
          <w:rFonts w:ascii="Times New Roman" w:eastAsiaTheme="minorEastAsia" w:hAnsi="Times New Roman" w:cs="Times New Roman"/>
          <w:sz w:val="24"/>
        </w:rPr>
      </w:pPr>
    </w:p>
    <w:p w:rsidR="0012583B" w:rsidRDefault="0012583B" w:rsidP="0016035E">
      <w:pPr>
        <w:spacing w:after="2" w:line="480" w:lineRule="auto"/>
        <w:jc w:val="both"/>
        <w:rPr>
          <w:rFonts w:ascii="Times New Roman" w:eastAsiaTheme="minorEastAsia" w:hAnsi="Times New Roman" w:cs="Times New Roman"/>
          <w:sz w:val="24"/>
        </w:rPr>
      </w:pPr>
    </w:p>
    <w:p w:rsidR="00C204BC" w:rsidRDefault="00C204BC" w:rsidP="0016035E">
      <w:pPr>
        <w:spacing w:after="2" w:line="480" w:lineRule="auto"/>
        <w:jc w:val="both"/>
        <w:rPr>
          <w:rFonts w:ascii="Times New Roman" w:eastAsiaTheme="minorEastAsia" w:hAnsi="Times New Roman" w:cs="Times New Roman"/>
          <w:sz w:val="24"/>
        </w:rPr>
      </w:pPr>
    </w:p>
    <w:p w:rsidR="00040AF7" w:rsidRPr="00F50E65" w:rsidRDefault="00E56466" w:rsidP="00D6392F">
      <w:pPr>
        <w:spacing w:after="2" w:line="24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 </w:t>
      </w:r>
      <w:r w:rsidR="009D1FA0">
        <w:rPr>
          <w:rFonts w:ascii="Times New Roman" w:eastAsiaTheme="minorEastAsia" w:hAnsi="Times New Roman" w:cs="Times New Roman"/>
          <w:sz w:val="24"/>
        </w:rPr>
        <w:t xml:space="preserve"> </w:t>
      </w:r>
    </w:p>
    <w:p w:rsidR="00D22F6C" w:rsidRPr="00F50E65" w:rsidRDefault="00D22F6C" w:rsidP="00F50E65">
      <w:pPr>
        <w:spacing w:after="2" w:line="480" w:lineRule="auto"/>
        <w:jc w:val="both"/>
        <w:rPr>
          <w:rFonts w:ascii="Times New Roman" w:eastAsiaTheme="minorEastAsia" w:hAnsi="Times New Roman" w:cs="Times New Roman"/>
          <w:sz w:val="28"/>
          <w:szCs w:val="24"/>
        </w:rPr>
      </w:pPr>
    </w:p>
    <w:p w:rsidR="00451060" w:rsidRPr="00F50E65" w:rsidRDefault="00451060" w:rsidP="00F50E65">
      <w:pPr>
        <w:spacing w:line="480" w:lineRule="auto"/>
        <w:jc w:val="both"/>
        <w:rPr>
          <w:rFonts w:ascii="Times New Roman" w:hAnsi="Times New Roman" w:cs="Times New Roman"/>
          <w:sz w:val="24"/>
        </w:rPr>
      </w:pPr>
    </w:p>
    <w:sectPr w:rsidR="00451060" w:rsidRPr="00F50E65" w:rsidSect="000635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72B9" w:rsidRDefault="000772B9" w:rsidP="00607AC3">
      <w:pPr>
        <w:spacing w:after="0" w:line="240" w:lineRule="auto"/>
      </w:pPr>
      <w:r>
        <w:separator/>
      </w:r>
    </w:p>
  </w:endnote>
  <w:endnote w:type="continuationSeparator" w:id="0">
    <w:p w:rsidR="000772B9" w:rsidRDefault="000772B9" w:rsidP="0060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72B9" w:rsidRDefault="000772B9" w:rsidP="00607AC3">
      <w:pPr>
        <w:spacing w:after="0" w:line="240" w:lineRule="auto"/>
      </w:pPr>
      <w:r>
        <w:separator/>
      </w:r>
    </w:p>
  </w:footnote>
  <w:footnote w:type="continuationSeparator" w:id="0">
    <w:p w:rsidR="000772B9" w:rsidRDefault="000772B9" w:rsidP="00607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C6A" w:rsidRPr="00C74C6A" w:rsidRDefault="00C74C6A" w:rsidP="00C74C6A">
    <w:pPr>
      <w:pStyle w:val="Header"/>
      <w:spacing w:line="480" w:lineRule="auto"/>
      <w:jc w:val="right"/>
      <w:rPr>
        <w:rFonts w:ascii="Times New Roman" w:hAnsi="Times New Roman" w:cs="Times New Roman"/>
        <w:sz w:val="24"/>
      </w:rPr>
    </w:pPr>
    <w:r w:rsidRPr="00C74C6A">
      <w:rPr>
        <w:rFonts w:ascii="Times New Roman" w:hAnsi="Times New Roman" w:cs="Times New Roman"/>
        <w:sz w:val="24"/>
      </w:rPr>
      <w:t>URGENT CARE CLINICS</w:t>
    </w:r>
    <w:sdt>
      <w:sdtPr>
        <w:rPr>
          <w:rFonts w:ascii="Times New Roman" w:hAnsi="Times New Roman" w:cs="Times New Roman"/>
          <w:sz w:val="24"/>
        </w:rPr>
        <w:id w:val="-193349935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74C6A">
          <w:rPr>
            <w:rFonts w:ascii="Times New Roman" w:hAnsi="Times New Roman" w:cs="Times New Roman"/>
            <w:sz w:val="24"/>
          </w:rPr>
          <w:fldChar w:fldCharType="begin"/>
        </w:r>
        <w:r w:rsidRPr="00C74C6A">
          <w:rPr>
            <w:rFonts w:ascii="Times New Roman" w:hAnsi="Times New Roman" w:cs="Times New Roman"/>
            <w:sz w:val="24"/>
          </w:rPr>
          <w:instrText xml:space="preserve"> PAGE   \* MERGEFORMAT </w:instrText>
        </w:r>
        <w:r w:rsidRPr="00C74C6A">
          <w:rPr>
            <w:rFonts w:ascii="Times New Roman" w:hAnsi="Times New Roman" w:cs="Times New Roman"/>
            <w:sz w:val="24"/>
          </w:rPr>
          <w:fldChar w:fldCharType="separate"/>
        </w:r>
        <w:r w:rsidR="0075199A">
          <w:rPr>
            <w:rFonts w:ascii="Times New Roman" w:hAnsi="Times New Roman" w:cs="Times New Roman"/>
            <w:noProof/>
            <w:sz w:val="24"/>
          </w:rPr>
          <w:t>12</w:t>
        </w:r>
        <w:r w:rsidRPr="00C74C6A">
          <w:rPr>
            <w:rFonts w:ascii="Times New Roman" w:hAnsi="Times New Roman" w:cs="Times New Roman"/>
            <w:noProof/>
            <w:sz w:val="24"/>
          </w:rPr>
          <w:fldChar w:fldCharType="end"/>
        </w:r>
      </w:sdtContent>
    </w:sdt>
  </w:p>
  <w:p w:rsidR="00C74C6A" w:rsidRDefault="00C74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590" w:rsidRPr="00063590" w:rsidRDefault="00063590" w:rsidP="00063590">
    <w:pPr>
      <w:pStyle w:val="Header"/>
      <w:spacing w:line="480" w:lineRule="auto"/>
      <w:jc w:val="right"/>
      <w:rPr>
        <w:rFonts w:ascii="Times New Roman" w:hAnsi="Times New Roman" w:cs="Times New Roman"/>
        <w:sz w:val="24"/>
      </w:rPr>
    </w:pPr>
    <w:r w:rsidRPr="00063590">
      <w:rPr>
        <w:rFonts w:ascii="Times New Roman" w:hAnsi="Times New Roman" w:cs="Times New Roman"/>
        <w:sz w:val="24"/>
      </w:rPr>
      <w:t>Running Head: URGENT CARE CLINICS</w:t>
    </w:r>
    <w:sdt>
      <w:sdtPr>
        <w:rPr>
          <w:rFonts w:ascii="Times New Roman" w:hAnsi="Times New Roman" w:cs="Times New Roman"/>
          <w:sz w:val="24"/>
        </w:rPr>
        <w:id w:val="211208496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63590">
          <w:rPr>
            <w:rFonts w:ascii="Times New Roman" w:hAnsi="Times New Roman" w:cs="Times New Roman"/>
            <w:sz w:val="24"/>
          </w:rPr>
          <w:fldChar w:fldCharType="begin"/>
        </w:r>
        <w:r w:rsidRPr="00063590">
          <w:rPr>
            <w:rFonts w:ascii="Times New Roman" w:hAnsi="Times New Roman" w:cs="Times New Roman"/>
            <w:sz w:val="24"/>
          </w:rPr>
          <w:instrText xml:space="preserve"> PAGE   \* MERGEFORMAT </w:instrText>
        </w:r>
        <w:r w:rsidRPr="00063590">
          <w:rPr>
            <w:rFonts w:ascii="Times New Roman" w:hAnsi="Times New Roman" w:cs="Times New Roman"/>
            <w:sz w:val="24"/>
          </w:rPr>
          <w:fldChar w:fldCharType="separate"/>
        </w:r>
        <w:r w:rsidR="00A576BE">
          <w:rPr>
            <w:rFonts w:ascii="Times New Roman" w:hAnsi="Times New Roman" w:cs="Times New Roman"/>
            <w:noProof/>
            <w:sz w:val="24"/>
          </w:rPr>
          <w:t>1</w:t>
        </w:r>
        <w:r w:rsidRPr="00063590">
          <w:rPr>
            <w:rFonts w:ascii="Times New Roman" w:hAnsi="Times New Roman" w:cs="Times New Roman"/>
            <w:noProof/>
            <w:sz w:val="24"/>
          </w:rPr>
          <w:fldChar w:fldCharType="end"/>
        </w:r>
      </w:sdtContent>
    </w:sdt>
  </w:p>
  <w:p w:rsidR="00063590" w:rsidRDefault="000635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B1804"/>
    <w:multiLevelType w:val="hybridMultilevel"/>
    <w:tmpl w:val="E9EC85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040287"/>
    <w:multiLevelType w:val="hybridMultilevel"/>
    <w:tmpl w:val="69F8E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0NTYzMDMxMzcxMjJU0lEKTi0uzszPAykwrAUAn1nulSwAAAA="/>
  </w:docVars>
  <w:rsids>
    <w:rsidRoot w:val="002C2777"/>
    <w:rsid w:val="00003756"/>
    <w:rsid w:val="000038DF"/>
    <w:rsid w:val="000113B0"/>
    <w:rsid w:val="00013CD7"/>
    <w:rsid w:val="00040AF7"/>
    <w:rsid w:val="000620BB"/>
    <w:rsid w:val="00063590"/>
    <w:rsid w:val="000649FC"/>
    <w:rsid w:val="00066DF3"/>
    <w:rsid w:val="000772B9"/>
    <w:rsid w:val="00083A87"/>
    <w:rsid w:val="00086816"/>
    <w:rsid w:val="000905B1"/>
    <w:rsid w:val="00096DA5"/>
    <w:rsid w:val="000A4F3D"/>
    <w:rsid w:val="000A61B9"/>
    <w:rsid w:val="000B0075"/>
    <w:rsid w:val="000B1CCB"/>
    <w:rsid w:val="000B2AE2"/>
    <w:rsid w:val="000B486F"/>
    <w:rsid w:val="000B539C"/>
    <w:rsid w:val="000C05E0"/>
    <w:rsid w:val="00100F81"/>
    <w:rsid w:val="00101553"/>
    <w:rsid w:val="0011333B"/>
    <w:rsid w:val="0012583B"/>
    <w:rsid w:val="00132EBB"/>
    <w:rsid w:val="00135657"/>
    <w:rsid w:val="00137B50"/>
    <w:rsid w:val="00151EAD"/>
    <w:rsid w:val="00153292"/>
    <w:rsid w:val="00154BE0"/>
    <w:rsid w:val="0015599D"/>
    <w:rsid w:val="0016035E"/>
    <w:rsid w:val="001607C2"/>
    <w:rsid w:val="001614CF"/>
    <w:rsid w:val="00164BF2"/>
    <w:rsid w:val="001652AE"/>
    <w:rsid w:val="001741A6"/>
    <w:rsid w:val="00191FDB"/>
    <w:rsid w:val="0019226A"/>
    <w:rsid w:val="00192789"/>
    <w:rsid w:val="00196573"/>
    <w:rsid w:val="001977F3"/>
    <w:rsid w:val="001A0108"/>
    <w:rsid w:val="001A343B"/>
    <w:rsid w:val="001A6253"/>
    <w:rsid w:val="001C7A4A"/>
    <w:rsid w:val="001D09AD"/>
    <w:rsid w:val="001D3271"/>
    <w:rsid w:val="001E10F9"/>
    <w:rsid w:val="001F12C3"/>
    <w:rsid w:val="001F616A"/>
    <w:rsid w:val="00203866"/>
    <w:rsid w:val="00206563"/>
    <w:rsid w:val="002103B7"/>
    <w:rsid w:val="002161F7"/>
    <w:rsid w:val="00220D9A"/>
    <w:rsid w:val="002224F7"/>
    <w:rsid w:val="00224328"/>
    <w:rsid w:val="0022466D"/>
    <w:rsid w:val="0023340B"/>
    <w:rsid w:val="00237F1D"/>
    <w:rsid w:val="00247482"/>
    <w:rsid w:val="002509E8"/>
    <w:rsid w:val="0025263B"/>
    <w:rsid w:val="00252D08"/>
    <w:rsid w:val="00262FA9"/>
    <w:rsid w:val="002664ED"/>
    <w:rsid w:val="00271351"/>
    <w:rsid w:val="00280510"/>
    <w:rsid w:val="002879D0"/>
    <w:rsid w:val="002B4077"/>
    <w:rsid w:val="002B4FBB"/>
    <w:rsid w:val="002C2777"/>
    <w:rsid w:val="002C7DEA"/>
    <w:rsid w:val="002D44C3"/>
    <w:rsid w:val="002F3BDB"/>
    <w:rsid w:val="002F3C0D"/>
    <w:rsid w:val="0030208D"/>
    <w:rsid w:val="00302671"/>
    <w:rsid w:val="003035C9"/>
    <w:rsid w:val="00316C20"/>
    <w:rsid w:val="003232F6"/>
    <w:rsid w:val="0032768A"/>
    <w:rsid w:val="0033543E"/>
    <w:rsid w:val="00337297"/>
    <w:rsid w:val="00376524"/>
    <w:rsid w:val="00380F51"/>
    <w:rsid w:val="003822BC"/>
    <w:rsid w:val="003865E8"/>
    <w:rsid w:val="0039733B"/>
    <w:rsid w:val="003A5615"/>
    <w:rsid w:val="003A7C4F"/>
    <w:rsid w:val="003B4628"/>
    <w:rsid w:val="003B754C"/>
    <w:rsid w:val="003C1250"/>
    <w:rsid w:val="003C6AF5"/>
    <w:rsid w:val="003D6B57"/>
    <w:rsid w:val="003E7756"/>
    <w:rsid w:val="003F2165"/>
    <w:rsid w:val="00404F48"/>
    <w:rsid w:val="00411497"/>
    <w:rsid w:val="0041333E"/>
    <w:rsid w:val="00414AA9"/>
    <w:rsid w:val="0041540B"/>
    <w:rsid w:val="00421085"/>
    <w:rsid w:val="004224FA"/>
    <w:rsid w:val="0042667B"/>
    <w:rsid w:val="00426D46"/>
    <w:rsid w:val="004311B3"/>
    <w:rsid w:val="00447285"/>
    <w:rsid w:val="00451060"/>
    <w:rsid w:val="004552A6"/>
    <w:rsid w:val="00473891"/>
    <w:rsid w:val="00473FF1"/>
    <w:rsid w:val="00481E6A"/>
    <w:rsid w:val="004826C8"/>
    <w:rsid w:val="004854D0"/>
    <w:rsid w:val="004866CB"/>
    <w:rsid w:val="0049068F"/>
    <w:rsid w:val="00490EDD"/>
    <w:rsid w:val="00493AB0"/>
    <w:rsid w:val="004A4B52"/>
    <w:rsid w:val="004B332C"/>
    <w:rsid w:val="004B3F50"/>
    <w:rsid w:val="004C503B"/>
    <w:rsid w:val="004D0D37"/>
    <w:rsid w:val="004D7250"/>
    <w:rsid w:val="004E52EA"/>
    <w:rsid w:val="004F33D6"/>
    <w:rsid w:val="004F5C0C"/>
    <w:rsid w:val="00501826"/>
    <w:rsid w:val="0050280D"/>
    <w:rsid w:val="00505C49"/>
    <w:rsid w:val="00521FBA"/>
    <w:rsid w:val="00522219"/>
    <w:rsid w:val="00535A01"/>
    <w:rsid w:val="0054097E"/>
    <w:rsid w:val="00540B57"/>
    <w:rsid w:val="0054370C"/>
    <w:rsid w:val="00552A26"/>
    <w:rsid w:val="005621DC"/>
    <w:rsid w:val="005679FB"/>
    <w:rsid w:val="00570465"/>
    <w:rsid w:val="00576D82"/>
    <w:rsid w:val="00582B9C"/>
    <w:rsid w:val="00592A89"/>
    <w:rsid w:val="00593F7E"/>
    <w:rsid w:val="005957BC"/>
    <w:rsid w:val="00596EB1"/>
    <w:rsid w:val="005B0037"/>
    <w:rsid w:val="005B0B3E"/>
    <w:rsid w:val="005B34C5"/>
    <w:rsid w:val="005B4550"/>
    <w:rsid w:val="005B6A5E"/>
    <w:rsid w:val="005C3F88"/>
    <w:rsid w:val="005C426C"/>
    <w:rsid w:val="005C47E6"/>
    <w:rsid w:val="005D6919"/>
    <w:rsid w:val="005E31AA"/>
    <w:rsid w:val="005E64F4"/>
    <w:rsid w:val="005E7679"/>
    <w:rsid w:val="00607AC3"/>
    <w:rsid w:val="006130B2"/>
    <w:rsid w:val="00617CB5"/>
    <w:rsid w:val="006201FD"/>
    <w:rsid w:val="00625785"/>
    <w:rsid w:val="00643B89"/>
    <w:rsid w:val="00644B46"/>
    <w:rsid w:val="00650239"/>
    <w:rsid w:val="00651957"/>
    <w:rsid w:val="00661EAB"/>
    <w:rsid w:val="00662591"/>
    <w:rsid w:val="00665165"/>
    <w:rsid w:val="0067029B"/>
    <w:rsid w:val="006737AB"/>
    <w:rsid w:val="00681B8F"/>
    <w:rsid w:val="00696876"/>
    <w:rsid w:val="006A4B28"/>
    <w:rsid w:val="006B40B9"/>
    <w:rsid w:val="006B4E4B"/>
    <w:rsid w:val="006B68F9"/>
    <w:rsid w:val="006C0270"/>
    <w:rsid w:val="006C4CEA"/>
    <w:rsid w:val="006C5E61"/>
    <w:rsid w:val="006D57FB"/>
    <w:rsid w:val="006E553B"/>
    <w:rsid w:val="006F1040"/>
    <w:rsid w:val="007041A9"/>
    <w:rsid w:val="00706C7F"/>
    <w:rsid w:val="00712791"/>
    <w:rsid w:val="00714192"/>
    <w:rsid w:val="00715822"/>
    <w:rsid w:val="00716FB9"/>
    <w:rsid w:val="00727BCB"/>
    <w:rsid w:val="00730F01"/>
    <w:rsid w:val="00740D8D"/>
    <w:rsid w:val="00741175"/>
    <w:rsid w:val="0075199A"/>
    <w:rsid w:val="00755612"/>
    <w:rsid w:val="0078799A"/>
    <w:rsid w:val="0079515E"/>
    <w:rsid w:val="007B2510"/>
    <w:rsid w:val="007B44F3"/>
    <w:rsid w:val="007C4945"/>
    <w:rsid w:val="007D0E13"/>
    <w:rsid w:val="007D3C3D"/>
    <w:rsid w:val="007E07D6"/>
    <w:rsid w:val="007E341C"/>
    <w:rsid w:val="007E5F8C"/>
    <w:rsid w:val="007F4AA9"/>
    <w:rsid w:val="00801149"/>
    <w:rsid w:val="00810FFC"/>
    <w:rsid w:val="008162CB"/>
    <w:rsid w:val="008178D6"/>
    <w:rsid w:val="00820908"/>
    <w:rsid w:val="00823EB3"/>
    <w:rsid w:val="00830D0B"/>
    <w:rsid w:val="008317F3"/>
    <w:rsid w:val="0083537E"/>
    <w:rsid w:val="0083603D"/>
    <w:rsid w:val="0084175D"/>
    <w:rsid w:val="0084232F"/>
    <w:rsid w:val="0084548B"/>
    <w:rsid w:val="008515D0"/>
    <w:rsid w:val="00853187"/>
    <w:rsid w:val="00853C29"/>
    <w:rsid w:val="0086034C"/>
    <w:rsid w:val="008651A1"/>
    <w:rsid w:val="00880A1F"/>
    <w:rsid w:val="008839CA"/>
    <w:rsid w:val="008A2592"/>
    <w:rsid w:val="008A6ADC"/>
    <w:rsid w:val="008B1B36"/>
    <w:rsid w:val="008B30C4"/>
    <w:rsid w:val="008B6805"/>
    <w:rsid w:val="008C46F9"/>
    <w:rsid w:val="008C58E3"/>
    <w:rsid w:val="008D28F5"/>
    <w:rsid w:val="008F3D0D"/>
    <w:rsid w:val="008F5565"/>
    <w:rsid w:val="008F6B84"/>
    <w:rsid w:val="008F7F9B"/>
    <w:rsid w:val="009072DD"/>
    <w:rsid w:val="0091425D"/>
    <w:rsid w:val="00916954"/>
    <w:rsid w:val="0091746C"/>
    <w:rsid w:val="00917D4A"/>
    <w:rsid w:val="0092290A"/>
    <w:rsid w:val="009357A9"/>
    <w:rsid w:val="009420E1"/>
    <w:rsid w:val="00951768"/>
    <w:rsid w:val="009517B7"/>
    <w:rsid w:val="0095666F"/>
    <w:rsid w:val="00967FAF"/>
    <w:rsid w:val="00972F1E"/>
    <w:rsid w:val="0098102A"/>
    <w:rsid w:val="0098118F"/>
    <w:rsid w:val="00985711"/>
    <w:rsid w:val="00994744"/>
    <w:rsid w:val="009A315E"/>
    <w:rsid w:val="009C7C36"/>
    <w:rsid w:val="009D1FA0"/>
    <w:rsid w:val="009D2CDA"/>
    <w:rsid w:val="009D3EE3"/>
    <w:rsid w:val="009D458B"/>
    <w:rsid w:val="009D5F69"/>
    <w:rsid w:val="009D6991"/>
    <w:rsid w:val="009E59A7"/>
    <w:rsid w:val="009E7C89"/>
    <w:rsid w:val="009F4F4C"/>
    <w:rsid w:val="00A07044"/>
    <w:rsid w:val="00A17229"/>
    <w:rsid w:val="00A36DAC"/>
    <w:rsid w:val="00A576BE"/>
    <w:rsid w:val="00A653F3"/>
    <w:rsid w:val="00A65AA4"/>
    <w:rsid w:val="00A70DF5"/>
    <w:rsid w:val="00A730C7"/>
    <w:rsid w:val="00A82F3E"/>
    <w:rsid w:val="00A93A63"/>
    <w:rsid w:val="00A95C01"/>
    <w:rsid w:val="00A95DC3"/>
    <w:rsid w:val="00AB166F"/>
    <w:rsid w:val="00AB73EF"/>
    <w:rsid w:val="00AC42CB"/>
    <w:rsid w:val="00AC4B63"/>
    <w:rsid w:val="00AD018D"/>
    <w:rsid w:val="00AD4EEF"/>
    <w:rsid w:val="00AE3FB0"/>
    <w:rsid w:val="00B002E5"/>
    <w:rsid w:val="00B14BE3"/>
    <w:rsid w:val="00B168D4"/>
    <w:rsid w:val="00B17E1D"/>
    <w:rsid w:val="00B2547C"/>
    <w:rsid w:val="00B42403"/>
    <w:rsid w:val="00B47A62"/>
    <w:rsid w:val="00B507CF"/>
    <w:rsid w:val="00B50AB4"/>
    <w:rsid w:val="00B538A4"/>
    <w:rsid w:val="00B56907"/>
    <w:rsid w:val="00B70449"/>
    <w:rsid w:val="00B72B52"/>
    <w:rsid w:val="00B76024"/>
    <w:rsid w:val="00B831EB"/>
    <w:rsid w:val="00B83615"/>
    <w:rsid w:val="00B932BA"/>
    <w:rsid w:val="00B9552D"/>
    <w:rsid w:val="00BA0496"/>
    <w:rsid w:val="00BB22F9"/>
    <w:rsid w:val="00BB62FF"/>
    <w:rsid w:val="00BC0DF9"/>
    <w:rsid w:val="00BC684E"/>
    <w:rsid w:val="00BD4902"/>
    <w:rsid w:val="00BD4F67"/>
    <w:rsid w:val="00BD7416"/>
    <w:rsid w:val="00BE0CDA"/>
    <w:rsid w:val="00BE1252"/>
    <w:rsid w:val="00BE640C"/>
    <w:rsid w:val="00C204BC"/>
    <w:rsid w:val="00C20B61"/>
    <w:rsid w:val="00C32105"/>
    <w:rsid w:val="00C34E45"/>
    <w:rsid w:val="00C34E4A"/>
    <w:rsid w:val="00C35483"/>
    <w:rsid w:val="00C444AD"/>
    <w:rsid w:val="00C445DA"/>
    <w:rsid w:val="00C50538"/>
    <w:rsid w:val="00C54560"/>
    <w:rsid w:val="00C55DA9"/>
    <w:rsid w:val="00C72671"/>
    <w:rsid w:val="00C7376B"/>
    <w:rsid w:val="00C74C6A"/>
    <w:rsid w:val="00C904E1"/>
    <w:rsid w:val="00C93368"/>
    <w:rsid w:val="00C93AB3"/>
    <w:rsid w:val="00C94A48"/>
    <w:rsid w:val="00C96593"/>
    <w:rsid w:val="00C97B0D"/>
    <w:rsid w:val="00CA4AD5"/>
    <w:rsid w:val="00CB0139"/>
    <w:rsid w:val="00CB6D3B"/>
    <w:rsid w:val="00CB77F4"/>
    <w:rsid w:val="00CC5596"/>
    <w:rsid w:val="00CD2397"/>
    <w:rsid w:val="00CF11DB"/>
    <w:rsid w:val="00CF4503"/>
    <w:rsid w:val="00D06BE0"/>
    <w:rsid w:val="00D07EA8"/>
    <w:rsid w:val="00D1176E"/>
    <w:rsid w:val="00D22216"/>
    <w:rsid w:val="00D22F6C"/>
    <w:rsid w:val="00D23019"/>
    <w:rsid w:val="00D26589"/>
    <w:rsid w:val="00D36C15"/>
    <w:rsid w:val="00D42BC0"/>
    <w:rsid w:val="00D47FBC"/>
    <w:rsid w:val="00D53C18"/>
    <w:rsid w:val="00D54997"/>
    <w:rsid w:val="00D62C07"/>
    <w:rsid w:val="00D6392F"/>
    <w:rsid w:val="00D710FD"/>
    <w:rsid w:val="00D72301"/>
    <w:rsid w:val="00D757F0"/>
    <w:rsid w:val="00D85EE1"/>
    <w:rsid w:val="00D91776"/>
    <w:rsid w:val="00DD7DF0"/>
    <w:rsid w:val="00DE3477"/>
    <w:rsid w:val="00DF41E6"/>
    <w:rsid w:val="00E02559"/>
    <w:rsid w:val="00E1454B"/>
    <w:rsid w:val="00E2582C"/>
    <w:rsid w:val="00E300BD"/>
    <w:rsid w:val="00E449D3"/>
    <w:rsid w:val="00E451E5"/>
    <w:rsid w:val="00E56466"/>
    <w:rsid w:val="00E603FA"/>
    <w:rsid w:val="00E6101C"/>
    <w:rsid w:val="00E86528"/>
    <w:rsid w:val="00E90BBB"/>
    <w:rsid w:val="00E9248E"/>
    <w:rsid w:val="00E95BA8"/>
    <w:rsid w:val="00E960AC"/>
    <w:rsid w:val="00EA5E4A"/>
    <w:rsid w:val="00EB2D05"/>
    <w:rsid w:val="00EB738E"/>
    <w:rsid w:val="00ED2C28"/>
    <w:rsid w:val="00ED76B7"/>
    <w:rsid w:val="00EE2476"/>
    <w:rsid w:val="00EF0FD3"/>
    <w:rsid w:val="00F07735"/>
    <w:rsid w:val="00F25588"/>
    <w:rsid w:val="00F26533"/>
    <w:rsid w:val="00F30749"/>
    <w:rsid w:val="00F40405"/>
    <w:rsid w:val="00F50E65"/>
    <w:rsid w:val="00F62323"/>
    <w:rsid w:val="00F63748"/>
    <w:rsid w:val="00F63CE8"/>
    <w:rsid w:val="00F74D26"/>
    <w:rsid w:val="00F91226"/>
    <w:rsid w:val="00F92BBD"/>
    <w:rsid w:val="00FB2BE5"/>
    <w:rsid w:val="00FB7C15"/>
    <w:rsid w:val="00FC1A14"/>
    <w:rsid w:val="00FD0BEE"/>
    <w:rsid w:val="00FD13AD"/>
    <w:rsid w:val="00FD37AE"/>
    <w:rsid w:val="00FE1F9F"/>
    <w:rsid w:val="00FE2D68"/>
    <w:rsid w:val="00FE6F1D"/>
    <w:rsid w:val="00FF1710"/>
    <w:rsid w:val="00FF60B5"/>
    <w:rsid w:val="00FF7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4F041-6227-4A95-92F4-0B434660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AC3"/>
  </w:style>
  <w:style w:type="paragraph" w:styleId="Footer">
    <w:name w:val="footer"/>
    <w:basedOn w:val="Normal"/>
    <w:link w:val="FooterChar"/>
    <w:uiPriority w:val="99"/>
    <w:unhideWhenUsed/>
    <w:rsid w:val="0060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AC3"/>
  </w:style>
  <w:style w:type="paragraph" w:styleId="ListParagraph">
    <w:name w:val="List Paragraph"/>
    <w:basedOn w:val="Normal"/>
    <w:uiPriority w:val="34"/>
    <w:qFormat/>
    <w:rsid w:val="00EB738E"/>
    <w:pPr>
      <w:ind w:left="720"/>
      <w:contextualSpacing/>
    </w:pPr>
  </w:style>
  <w:style w:type="paragraph" w:styleId="Bibliography">
    <w:name w:val="Bibliography"/>
    <w:basedOn w:val="Normal"/>
    <w:next w:val="Normal"/>
    <w:uiPriority w:val="37"/>
    <w:unhideWhenUsed/>
    <w:rsid w:val="00E14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430098">
      <w:bodyDiv w:val="1"/>
      <w:marLeft w:val="0"/>
      <w:marRight w:val="0"/>
      <w:marTop w:val="0"/>
      <w:marBottom w:val="0"/>
      <w:divBdr>
        <w:top w:val="none" w:sz="0" w:space="0" w:color="auto"/>
        <w:left w:val="none" w:sz="0" w:space="0" w:color="auto"/>
        <w:bottom w:val="none" w:sz="0" w:space="0" w:color="auto"/>
        <w:right w:val="none" w:sz="0" w:space="0" w:color="auto"/>
      </w:divBdr>
    </w:div>
    <w:div w:id="15089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Kai13</b:Tag>
    <b:SourceType>JournalArticle</b:SourceType>
    <b:Guid>{9D8B31E0-58F3-4D45-9CA7-D8498D0F9799}</b:Guid>
    <b:Title>How to reduce the pressure on A&amp;E departments </b:Title>
    <b:Year>2013</b:Year>
    <b:Author>
      <b:Author>
        <b:NameList>
          <b:Person>
            <b:Last>Chand</b:Last>
            <b:First>Kailash</b:First>
          </b:Person>
          <b:Person>
            <b:Last>Bamrah</b:Last>
            <b:First>JS</b:First>
          </b:Person>
        </b:NameList>
      </b:Author>
    </b:Author>
    <b:JournalName>Guardian</b:JournalName>
    <b:RefOrder>1</b:RefOrder>
  </b:Source>
  <b:Source>
    <b:Tag>Jul14</b:Tag>
    <b:SourceType>JournalArticle</b:SourceType>
    <b:Guid>{20F74323-B245-4E58-81F1-30695FBF4D09}</b:Guid>
    <b:Author>
      <b:Author>
        <b:NameList>
          <b:Person>
            <b:Last>Creswell</b:Last>
            <b:First>Julie</b:First>
          </b:Person>
        </b:NameList>
      </b:Author>
    </b:Author>
    <b:Title>Race Is On to Profit From Rise of Urgent Care</b:Title>
    <b:JournalName>The New York Times</b:JournalName>
    <b:Year>2014</b:Year>
    <b:RefOrder>2</b:RefOrder>
  </b:Source>
  <b:Source>
    <b:Tag>Ric18</b:Tag>
    <b:SourceType>JournalArticle</b:SourceType>
    <b:Guid>{C3B2CE10-4D83-4661-A9E8-869F3EF3AD67}</b:Guid>
    <b:Author>
      <b:Author>
        <b:NameList>
          <b:Person>
            <b:Last>Klasco</b:Last>
            <b:First>Richard</b:First>
          </b:Person>
          <b:Person>
            <b:Last>Zane</b:Last>
            <b:First>Richard</b:First>
          </b:Person>
        </b:NameList>
      </b:Author>
    </b:Author>
    <b:Title>How to (Maybe) Avoid Sticker Shock at the Emergency Room</b:Title>
    <b:JournalName>The New York Times</b:JournalName>
    <b:Year>2018</b:Year>
    <b:RefOrder>3</b:RefOrder>
  </b:Source>
  <b:Source>
    <b:Tag>Abb16</b:Tag>
    <b:SourceType>JournalArticle</b:SourceType>
    <b:Guid>{41AEAA7E-BE06-4B7B-8D9A-6D47DDECF9E9}</b:Guid>
    <b:Author>
      <b:Author>
        <b:NameList>
          <b:Person>
            <b:Last>Sewell</b:Last>
            <b:First>Abby</b:First>
          </b:Person>
        </b:NameList>
      </b:Author>
    </b:Author>
    <b:Title>County turns to urgent care centers, rather than jails or ERs, to treat the mentally ill in crisis </b:Title>
    <b:JournalName>Los Angeles Times</b:JournalName>
    <b:Year>2016</b:Year>
    <b:RefOrder>4</b:RefOrder>
  </b:Source>
  <b:Source>
    <b:Tag>Ery14</b:Tag>
    <b:SourceType>JournalArticle</b:SourceType>
    <b:Guid>{6E2BF7A1-64E3-4F1E-BB49-21BC1885CFB2}</b:Guid>
    <b:Author>
      <b:Author>
        <b:NameList>
          <b:Person>
            <b:Last>Brown</b:Last>
            <b:First>Eryn</b:First>
          </b:Person>
        </b:NameList>
      </b:Author>
    </b:Author>
    <b:Title>L.A. County offers $61-million health plan for those still uninsured</b:Title>
    <b:JournalName>Los Angeles Times</b:JournalName>
    <b:Year>2014</b:Year>
    <b:RefOrder>5</b:RefOrder>
  </b:Source>
  <b:Source>
    <b:Tag>Jef18</b:Tag>
    <b:SourceType>JournalArticle</b:SourceType>
    <b:Guid>{DFD073F4-1658-416B-B42F-6A59791ECA5A}</b:Guid>
    <b:Author>
      <b:Author>
        <b:NameList>
          <b:Person>
            <b:Last>Benger</b:Last>
            <b:First>Jefferey</b:First>
            <b:Middle>D.</b:Middle>
          </b:Person>
        </b:NameList>
      </b:Author>
    </b:Author>
    <b:Title>Consumer Trend to Use Walk-In and Urgent Care Clinics Instead of Traditional Primary Care Offices Could Impact Clinical Laboratory Test Ordering/Revenue</b:Title>
    <b:JournalName>DarkTimes</b:JournalName>
    <b:Year>2018</b:Year>
    <b:RefOrder>6</b:RefOrder>
  </b:Source>
  <b:Source>
    <b:Tag>Cli18</b:Tag>
    <b:SourceType>JournalArticle</b:SourceType>
    <b:Guid>{F6775677-AA39-4BDE-8E14-25C2365A9BB1}</b:Guid>
    <b:Author>
      <b:Author>
        <b:NameList>
          <b:Person>
            <b:Last>Leaf</b:Last>
            <b:First>Clifton</b:First>
          </b:Person>
        </b:NameList>
      </b:Author>
    </b:Author>
    <b:Title>2 Forces That Will Drive the Health Industry</b:Title>
    <b:JournalName>Fortune</b:JournalName>
    <b:Year>2018</b:Year>
    <b:RefOrder>7</b:RefOrder>
  </b:Source>
</b:Sources>
</file>

<file path=customXml/itemProps1.xml><?xml version="1.0" encoding="utf-8"?>
<ds:datastoreItem xmlns:ds="http://schemas.openxmlformats.org/officeDocument/2006/customXml" ds:itemID="{456039BD-3D90-4672-B3D3-289ADD792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2669</Words>
  <Characters>15216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2018-11-29T08:27:00Z</dcterms:created>
  <dcterms:modified xsi:type="dcterms:W3CDTF">2018-11-29T08:27:00Z</dcterms:modified>
</cp:coreProperties>
</file>